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15" w:rsidRPr="00BC4815" w:rsidRDefault="00BC4815" w:rsidP="00BC4815">
      <w:pPr>
        <w:jc w:val="both"/>
        <w:rPr>
          <w:rFonts w:ascii="Cambria" w:hAnsi="Cambria"/>
          <w:color w:val="1F497D"/>
          <w:sz w:val="24"/>
          <w:szCs w:val="24"/>
          <w:lang w:val="en-US"/>
        </w:rPr>
      </w:pPr>
      <w:r>
        <w:rPr>
          <w:color w:val="1F497D"/>
          <w:lang w:val="en-US"/>
        </w:rPr>
        <w:t xml:space="preserve">She is </w:t>
      </w:r>
      <w:r>
        <w:rPr>
          <w:color w:val="1F497D"/>
          <w:lang w:val="en-US"/>
        </w:rPr>
        <w:t xml:space="preserve">in the history department at Clemson University and PhD is from Duke </w:t>
      </w:r>
    </w:p>
    <w:p w:rsidR="00BC4815" w:rsidRPr="00BC4815" w:rsidRDefault="00BC4815" w:rsidP="00BC4815">
      <w:pPr>
        <w:jc w:val="both"/>
        <w:rPr>
          <w:rFonts w:ascii="Cambria" w:hAnsi="Cambria" w:cs="Arial"/>
          <w:sz w:val="24"/>
          <w:szCs w:val="24"/>
          <w:lang w:val="en-US"/>
        </w:rPr>
      </w:pPr>
      <w:r w:rsidRPr="00BC4815">
        <w:rPr>
          <w:rFonts w:ascii="Cambria" w:hAnsi="Cambria" w:cs="Arial"/>
          <w:i/>
          <w:iCs/>
          <w:sz w:val="24"/>
          <w:szCs w:val="24"/>
          <w:lang w:val="en-US"/>
        </w:rPr>
        <w:t>Women and Monarchy in Ancient Macedonia</w:t>
      </w:r>
      <w:r w:rsidRPr="00BC4815">
        <w:rPr>
          <w:rFonts w:ascii="Cambria" w:hAnsi="Cambria" w:cs="Arial"/>
          <w:sz w:val="24"/>
          <w:szCs w:val="24"/>
          <w:lang w:val="en-US"/>
        </w:rPr>
        <w:t xml:space="preserve"> (U. of Oklahoma Press: Norman Oklahoma 2000).</w:t>
      </w:r>
    </w:p>
    <w:p w:rsidR="00BC4815" w:rsidRPr="00BC4815" w:rsidRDefault="00BC4815" w:rsidP="00BC4815">
      <w:pPr>
        <w:jc w:val="both"/>
        <w:rPr>
          <w:rFonts w:ascii="Cambria" w:hAnsi="Cambria" w:cs="Arial"/>
          <w:sz w:val="24"/>
          <w:szCs w:val="24"/>
          <w:lang w:val="en-US"/>
        </w:rPr>
      </w:pPr>
    </w:p>
    <w:p w:rsidR="00BC4815" w:rsidRPr="00BC4815" w:rsidRDefault="00BC4815" w:rsidP="00BC4815">
      <w:pPr>
        <w:jc w:val="both"/>
        <w:rPr>
          <w:rFonts w:ascii="Cambria" w:hAnsi="Cambria" w:cs="Arial"/>
          <w:sz w:val="24"/>
          <w:szCs w:val="24"/>
          <w:lang w:val="en-US"/>
        </w:rPr>
      </w:pPr>
      <w:r w:rsidRPr="00BC4815">
        <w:rPr>
          <w:rFonts w:ascii="Cambria" w:hAnsi="Cambria" w:cs="Arial"/>
          <w:i/>
          <w:iCs/>
          <w:sz w:val="24"/>
          <w:szCs w:val="24"/>
          <w:lang w:val="en-US"/>
        </w:rPr>
        <w:t xml:space="preserve">Olympias, Mother of Alexander the Great. </w:t>
      </w:r>
      <w:r w:rsidRPr="00BC4815">
        <w:rPr>
          <w:rFonts w:ascii="Cambria" w:hAnsi="Cambria" w:cs="Arial"/>
          <w:sz w:val="24"/>
          <w:szCs w:val="24"/>
          <w:lang w:val="en-US"/>
        </w:rPr>
        <w:t> (Routledge: London and New York 2006).</w:t>
      </w:r>
    </w:p>
    <w:p w:rsidR="00BC4815" w:rsidRPr="00BC4815" w:rsidRDefault="00BC4815" w:rsidP="00BC4815">
      <w:pPr>
        <w:ind w:firstLine="720"/>
        <w:jc w:val="both"/>
        <w:rPr>
          <w:rFonts w:ascii="Cambria" w:hAnsi="Cambria" w:cs="Arial"/>
          <w:sz w:val="24"/>
          <w:szCs w:val="24"/>
          <w:lang w:val="en-US"/>
        </w:rPr>
      </w:pPr>
    </w:p>
    <w:p w:rsidR="00BC4815" w:rsidRPr="00BC4815" w:rsidRDefault="00BC4815" w:rsidP="00BC4815">
      <w:pPr>
        <w:jc w:val="both"/>
        <w:rPr>
          <w:rFonts w:ascii="Cambria" w:hAnsi="Cambria" w:cs="Arial"/>
          <w:sz w:val="24"/>
          <w:szCs w:val="24"/>
          <w:lang w:val="en-US"/>
        </w:rPr>
      </w:pPr>
      <w:r w:rsidRPr="00BC4815">
        <w:rPr>
          <w:rFonts w:ascii="Cambria" w:hAnsi="Cambria" w:cs="Arial"/>
          <w:i/>
          <w:iCs/>
          <w:sz w:val="24"/>
          <w:szCs w:val="24"/>
          <w:lang w:val="en-US"/>
        </w:rPr>
        <w:t>Philip II, Alexander III: Father and Son, Lives and Afterlives</w:t>
      </w:r>
      <w:r w:rsidRPr="00BC4815">
        <w:rPr>
          <w:rFonts w:ascii="Cambria" w:hAnsi="Cambria" w:cs="Arial"/>
          <w:sz w:val="24"/>
          <w:szCs w:val="24"/>
          <w:lang w:val="en-US"/>
        </w:rPr>
        <w:t xml:space="preserve">. Co-edited with Daniel Ogden. (Oxford University Press: New York 2010).   </w:t>
      </w:r>
    </w:p>
    <w:p w:rsidR="00BC4815" w:rsidRPr="00BC4815" w:rsidRDefault="00BC4815" w:rsidP="00BC4815">
      <w:pPr>
        <w:ind w:left="720"/>
        <w:jc w:val="both"/>
        <w:rPr>
          <w:rFonts w:ascii="Cambria" w:hAnsi="Cambria" w:cs="Arial"/>
          <w:sz w:val="24"/>
          <w:szCs w:val="24"/>
          <w:lang w:val="en-US"/>
        </w:rPr>
      </w:pPr>
    </w:p>
    <w:p w:rsidR="00BC4815" w:rsidRPr="00BC4815" w:rsidRDefault="00BC4815" w:rsidP="00BC4815">
      <w:pPr>
        <w:jc w:val="both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BC4815">
        <w:rPr>
          <w:rFonts w:ascii="Cambria" w:hAnsi="Cambria" w:cs="Arial"/>
          <w:i/>
          <w:iCs/>
          <w:sz w:val="24"/>
          <w:szCs w:val="24"/>
          <w:lang w:val="en-US"/>
        </w:rPr>
        <w:t>Arsinoë</w:t>
      </w:r>
      <w:proofErr w:type="spellEnd"/>
      <w:r w:rsidRPr="00BC4815">
        <w:rPr>
          <w:rFonts w:ascii="Cambria" w:hAnsi="Cambria" w:cs="Arial"/>
          <w:i/>
          <w:iCs/>
          <w:sz w:val="24"/>
          <w:szCs w:val="24"/>
          <w:lang w:val="en-US"/>
        </w:rPr>
        <w:t xml:space="preserve"> of Egypt and Macedon: A Royal Life (</w:t>
      </w:r>
      <w:r w:rsidRPr="00BC4815">
        <w:rPr>
          <w:rFonts w:ascii="Cambria" w:hAnsi="Cambria" w:cs="Arial"/>
          <w:sz w:val="24"/>
          <w:szCs w:val="24"/>
          <w:lang w:val="en-US"/>
        </w:rPr>
        <w:t>Oxford University Press. New York 2013).</w:t>
      </w:r>
    </w:p>
    <w:p w:rsidR="00BC4815" w:rsidRPr="00BC4815" w:rsidRDefault="00BC4815" w:rsidP="00BC4815">
      <w:pPr>
        <w:ind w:left="720"/>
        <w:jc w:val="both"/>
        <w:rPr>
          <w:rFonts w:ascii="Cambria" w:hAnsi="Cambria" w:cs="Arial"/>
          <w:i/>
          <w:iCs/>
          <w:sz w:val="24"/>
          <w:szCs w:val="24"/>
          <w:lang w:val="en-US"/>
        </w:rPr>
      </w:pPr>
    </w:p>
    <w:p w:rsidR="00BC4815" w:rsidRPr="00BC4815" w:rsidRDefault="00BC4815" w:rsidP="00BC4815">
      <w:pPr>
        <w:jc w:val="both"/>
        <w:rPr>
          <w:rFonts w:ascii="Cambria" w:hAnsi="Cambria" w:cs="Arial"/>
          <w:sz w:val="24"/>
          <w:szCs w:val="24"/>
          <w:lang w:val="en-US"/>
        </w:rPr>
      </w:pPr>
      <w:r w:rsidRPr="00BC4815">
        <w:rPr>
          <w:rFonts w:ascii="Cambria" w:hAnsi="Cambria" w:cs="Arial"/>
          <w:i/>
          <w:iCs/>
          <w:sz w:val="24"/>
          <w:szCs w:val="24"/>
          <w:lang w:val="en-US"/>
        </w:rPr>
        <w:t>King and Court in Macedonia</w:t>
      </w:r>
      <w:r w:rsidRPr="00BC4815">
        <w:rPr>
          <w:rFonts w:ascii="Cambria" w:hAnsi="Cambria" w:cs="Arial"/>
          <w:i/>
          <w:iCs/>
          <w:color w:val="000000"/>
          <w:sz w:val="24"/>
          <w:szCs w:val="24"/>
          <w:lang w:val="en-US"/>
        </w:rPr>
        <w:t>: Rivalry, treason and conspiracy (</w:t>
      </w:r>
      <w:r w:rsidRPr="00BC4815">
        <w:rPr>
          <w:rFonts w:ascii="Cambria" w:hAnsi="Cambria" w:cs="Arial"/>
          <w:sz w:val="24"/>
          <w:szCs w:val="24"/>
          <w:lang w:val="en-US"/>
        </w:rPr>
        <w:t>Classical Press of Wales, Swansea 2015).</w:t>
      </w:r>
    </w:p>
    <w:p w:rsidR="00BC4815" w:rsidRPr="00BC4815" w:rsidRDefault="00BC4815" w:rsidP="00BC4815">
      <w:pPr>
        <w:ind w:firstLine="720"/>
        <w:jc w:val="both"/>
        <w:rPr>
          <w:rFonts w:ascii="Cambria" w:hAnsi="Cambria" w:cs="Arial"/>
          <w:sz w:val="24"/>
          <w:szCs w:val="24"/>
          <w:lang w:val="en-US"/>
        </w:rPr>
      </w:pPr>
    </w:p>
    <w:p w:rsidR="00BC4815" w:rsidRPr="00BC4815" w:rsidRDefault="00BC4815" w:rsidP="00BC4815">
      <w:pPr>
        <w:jc w:val="both"/>
        <w:rPr>
          <w:rFonts w:ascii="Cambria" w:hAnsi="Cambria"/>
          <w:color w:val="1F497D"/>
          <w:sz w:val="24"/>
          <w:szCs w:val="24"/>
          <w:lang w:val="en-US"/>
        </w:rPr>
      </w:pPr>
      <w:bookmarkStart w:id="0" w:name="_GoBack"/>
      <w:bookmarkEnd w:id="0"/>
      <w:r w:rsidRPr="00BC4815">
        <w:rPr>
          <w:rFonts w:ascii="Cambria" w:hAnsi="Cambria" w:cs="Arial"/>
          <w:i/>
          <w:iCs/>
          <w:sz w:val="24"/>
          <w:szCs w:val="24"/>
          <w:lang w:val="en-US"/>
        </w:rPr>
        <w:t xml:space="preserve"> </w:t>
      </w:r>
      <w:r w:rsidRPr="00BC4815">
        <w:rPr>
          <w:rFonts w:ascii="Cambria" w:hAnsi="Cambria" w:cs="Arial"/>
          <w:sz w:val="24"/>
          <w:szCs w:val="24"/>
          <w:lang w:val="en-US"/>
        </w:rPr>
        <w:t xml:space="preserve">This is in progress: </w:t>
      </w:r>
      <w:r w:rsidRPr="00BC4815">
        <w:rPr>
          <w:rFonts w:ascii="Cambria" w:hAnsi="Cambria" w:cs="Arial"/>
          <w:i/>
          <w:iCs/>
          <w:sz w:val="24"/>
          <w:szCs w:val="24"/>
          <w:lang w:val="en-US"/>
        </w:rPr>
        <w:t> Eurydice and the Birth of Macedonian Power.</w:t>
      </w:r>
    </w:p>
    <w:p w:rsidR="00BC4815" w:rsidRDefault="00BC4815" w:rsidP="00BC4815">
      <w:pPr>
        <w:rPr>
          <w:color w:val="1F497D"/>
          <w:lang w:val="en-US"/>
        </w:rPr>
      </w:pPr>
    </w:p>
    <w:p w:rsidR="00690C37" w:rsidRPr="00BC4815" w:rsidRDefault="00690C37">
      <w:pPr>
        <w:rPr>
          <w:lang w:val="en-US"/>
        </w:rPr>
      </w:pPr>
    </w:p>
    <w:sectPr w:rsidR="00690C37" w:rsidRPr="00BC4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5A"/>
    <w:rsid w:val="00274B5A"/>
    <w:rsid w:val="00690C37"/>
    <w:rsid w:val="00B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BB4E-DF14-4C43-AAB5-E59E0622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15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Χαϊδιά</dc:creator>
  <cp:keywords/>
  <dc:description/>
  <cp:lastModifiedBy>Έλενα Χαϊδιά</cp:lastModifiedBy>
  <cp:revision>3</cp:revision>
  <dcterms:created xsi:type="dcterms:W3CDTF">2017-10-20T21:28:00Z</dcterms:created>
  <dcterms:modified xsi:type="dcterms:W3CDTF">2017-10-20T21:30:00Z</dcterms:modified>
</cp:coreProperties>
</file>